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E274" w14:textId="00B37630" w:rsidR="004423EF" w:rsidRPr="00EB06E5" w:rsidRDefault="00F41132" w:rsidP="00EB06E5">
      <w:pPr>
        <w:pStyle w:val="Ttulo1"/>
        <w:ind w:left="0"/>
        <w:jc w:val="center"/>
        <w:rPr>
          <w:sz w:val="36"/>
          <w:szCs w:val="36"/>
        </w:rPr>
      </w:pPr>
      <w:r w:rsidRPr="00EB06E5">
        <w:rPr>
          <w:sz w:val="36"/>
          <w:szCs w:val="36"/>
        </w:rPr>
        <w:t>TUTORIAL</w:t>
      </w:r>
      <w:r w:rsidRPr="00EB06E5">
        <w:rPr>
          <w:spacing w:val="-6"/>
          <w:sz w:val="36"/>
          <w:szCs w:val="36"/>
        </w:rPr>
        <w:t xml:space="preserve"> </w:t>
      </w:r>
      <w:r w:rsidRPr="00EB06E5">
        <w:rPr>
          <w:sz w:val="36"/>
          <w:szCs w:val="36"/>
        </w:rPr>
        <w:t>PARA</w:t>
      </w:r>
      <w:r w:rsidRPr="00EB06E5">
        <w:rPr>
          <w:spacing w:val="-2"/>
          <w:sz w:val="36"/>
          <w:szCs w:val="36"/>
        </w:rPr>
        <w:t xml:space="preserve"> </w:t>
      </w:r>
      <w:r w:rsidRPr="00EB06E5">
        <w:rPr>
          <w:sz w:val="36"/>
          <w:szCs w:val="36"/>
        </w:rPr>
        <w:t>SOLICITAÇÃO</w:t>
      </w:r>
      <w:r w:rsidRPr="00EB06E5">
        <w:rPr>
          <w:spacing w:val="-6"/>
          <w:sz w:val="36"/>
          <w:szCs w:val="36"/>
        </w:rPr>
        <w:t xml:space="preserve"> </w:t>
      </w:r>
      <w:r w:rsidRPr="00EB06E5">
        <w:rPr>
          <w:sz w:val="36"/>
          <w:szCs w:val="36"/>
        </w:rPr>
        <w:t>DE</w:t>
      </w:r>
      <w:r w:rsidRPr="00EB06E5">
        <w:rPr>
          <w:spacing w:val="-5"/>
          <w:sz w:val="36"/>
          <w:szCs w:val="36"/>
        </w:rPr>
        <w:t xml:space="preserve"> </w:t>
      </w:r>
      <w:r w:rsidRPr="00EB06E5">
        <w:rPr>
          <w:sz w:val="36"/>
          <w:szCs w:val="36"/>
        </w:rPr>
        <w:t>AUX</w:t>
      </w:r>
      <w:r w:rsidR="004E5F97">
        <w:rPr>
          <w:sz w:val="36"/>
          <w:szCs w:val="36"/>
        </w:rPr>
        <w:t>Í</w:t>
      </w:r>
      <w:r w:rsidRPr="00EB06E5">
        <w:rPr>
          <w:sz w:val="36"/>
          <w:szCs w:val="36"/>
        </w:rPr>
        <w:t>LIO</w:t>
      </w:r>
      <w:r w:rsidRPr="00EB06E5">
        <w:rPr>
          <w:spacing w:val="-3"/>
          <w:sz w:val="36"/>
          <w:szCs w:val="36"/>
        </w:rPr>
        <w:t xml:space="preserve"> </w:t>
      </w:r>
      <w:r w:rsidRPr="00EB06E5">
        <w:rPr>
          <w:sz w:val="36"/>
          <w:szCs w:val="36"/>
        </w:rPr>
        <w:t>NATALIDADE</w:t>
      </w:r>
    </w:p>
    <w:p w14:paraId="6D2A7094" w14:textId="057CCD71" w:rsidR="004423EF" w:rsidRDefault="004423EF">
      <w:pPr>
        <w:pStyle w:val="Corpodetexto"/>
        <w:rPr>
          <w:b/>
          <w:sz w:val="32"/>
        </w:rPr>
      </w:pPr>
    </w:p>
    <w:p w14:paraId="45AACF86" w14:textId="544782C3" w:rsidR="00E034F2" w:rsidRPr="00D86B27" w:rsidRDefault="00E034F2" w:rsidP="00E034F2">
      <w:pPr>
        <w:rPr>
          <w:sz w:val="28"/>
          <w:szCs w:val="28"/>
        </w:rPr>
      </w:pPr>
      <w:r w:rsidRPr="00D86B27">
        <w:rPr>
          <w:sz w:val="28"/>
          <w:szCs w:val="28"/>
        </w:rPr>
        <w:t>Bem-vindo</w:t>
      </w:r>
      <w:r w:rsidR="004E5F97">
        <w:rPr>
          <w:sz w:val="28"/>
          <w:szCs w:val="28"/>
        </w:rPr>
        <w:t>(a)</w:t>
      </w:r>
      <w:r w:rsidRPr="00D86B27">
        <w:rPr>
          <w:sz w:val="28"/>
          <w:szCs w:val="28"/>
        </w:rPr>
        <w:t xml:space="preserve"> </w:t>
      </w:r>
      <w:r w:rsidR="00A70283">
        <w:rPr>
          <w:sz w:val="28"/>
          <w:szCs w:val="28"/>
        </w:rPr>
        <w:t>à</w:t>
      </w:r>
      <w:r w:rsidRPr="00D86B27">
        <w:rPr>
          <w:sz w:val="28"/>
          <w:szCs w:val="28"/>
        </w:rPr>
        <w:t xml:space="preserve"> plataforma de solicitação de benefícios CAA</w:t>
      </w:r>
      <w:r w:rsidR="004E5F97">
        <w:rPr>
          <w:sz w:val="28"/>
          <w:szCs w:val="28"/>
        </w:rPr>
        <w:t>/</w:t>
      </w:r>
      <w:r w:rsidRPr="00D86B27">
        <w:rPr>
          <w:sz w:val="28"/>
          <w:szCs w:val="28"/>
        </w:rPr>
        <w:t>RS.</w:t>
      </w:r>
    </w:p>
    <w:p w14:paraId="15DF6A59" w14:textId="77777777" w:rsidR="00E034F2" w:rsidRPr="00D86B27" w:rsidRDefault="00E034F2" w:rsidP="00E034F2">
      <w:pPr>
        <w:rPr>
          <w:sz w:val="28"/>
          <w:szCs w:val="28"/>
        </w:rPr>
      </w:pPr>
    </w:p>
    <w:p w14:paraId="1660D3C1" w14:textId="7E9FFD05" w:rsidR="00E034F2" w:rsidRPr="00D86B27" w:rsidRDefault="00E034F2" w:rsidP="00F41132">
      <w:pPr>
        <w:ind w:right="243"/>
        <w:rPr>
          <w:sz w:val="28"/>
          <w:szCs w:val="28"/>
        </w:rPr>
      </w:pPr>
      <w:r w:rsidRPr="00D86B27">
        <w:rPr>
          <w:sz w:val="28"/>
          <w:szCs w:val="28"/>
        </w:rPr>
        <w:t xml:space="preserve">Para solicitação do seu benfício de auxílio </w:t>
      </w:r>
      <w:r w:rsidR="002B3CB8">
        <w:rPr>
          <w:sz w:val="28"/>
          <w:szCs w:val="28"/>
        </w:rPr>
        <w:t>natalidade</w:t>
      </w:r>
      <w:r w:rsidRPr="00D86B27">
        <w:rPr>
          <w:sz w:val="28"/>
          <w:szCs w:val="28"/>
        </w:rPr>
        <w:t>, favor acess</w:t>
      </w:r>
      <w:r w:rsidR="00F41132">
        <w:rPr>
          <w:sz w:val="28"/>
          <w:szCs w:val="28"/>
        </w:rPr>
        <w:t>e</w:t>
      </w:r>
      <w:r w:rsidRPr="00D86B27">
        <w:rPr>
          <w:sz w:val="28"/>
          <w:szCs w:val="28"/>
        </w:rPr>
        <w:t xml:space="preserve"> o seguinte link:</w:t>
      </w:r>
      <w:r w:rsidR="002B3CB8">
        <w:rPr>
          <w:sz w:val="28"/>
          <w:szCs w:val="28"/>
        </w:rPr>
        <w:t xml:space="preserve"> </w:t>
      </w:r>
      <w:hyperlink r:id="rId4" w:history="1">
        <w:r w:rsidRPr="00D86B27">
          <w:rPr>
            <w:rStyle w:val="Hyperlink"/>
            <w:sz w:val="28"/>
            <w:szCs w:val="28"/>
          </w:rPr>
          <w:t>https://portal-advocacia.oabrs.org.br/usuario/login</w:t>
        </w:r>
      </w:hyperlink>
    </w:p>
    <w:p w14:paraId="1BA8428C" w14:textId="1460494D" w:rsidR="00E034F2" w:rsidRPr="00D86B27" w:rsidRDefault="00E034F2" w:rsidP="00E034F2">
      <w:pPr>
        <w:rPr>
          <w:sz w:val="28"/>
          <w:szCs w:val="28"/>
        </w:rPr>
      </w:pPr>
    </w:p>
    <w:p w14:paraId="1BDF8044" w14:textId="77777777" w:rsidR="00E034F2" w:rsidRPr="00D86B27" w:rsidRDefault="00E034F2" w:rsidP="00E034F2">
      <w:pPr>
        <w:rPr>
          <w:sz w:val="28"/>
          <w:szCs w:val="28"/>
        </w:rPr>
      </w:pPr>
      <w:r w:rsidRPr="00D86B27">
        <w:rPr>
          <w:sz w:val="28"/>
          <w:szCs w:val="28"/>
        </w:rPr>
        <w:t>Entre com seus dados de login (1).</w:t>
      </w:r>
    </w:p>
    <w:p w14:paraId="68487509" w14:textId="1BFF057F" w:rsidR="00E034F2" w:rsidRPr="00D86B27" w:rsidRDefault="00E034F2" w:rsidP="00E034F2">
      <w:pPr>
        <w:rPr>
          <w:sz w:val="28"/>
          <w:szCs w:val="28"/>
        </w:rPr>
      </w:pPr>
      <w:r w:rsidRPr="00D86B27">
        <w:rPr>
          <w:sz w:val="28"/>
          <w:szCs w:val="28"/>
        </w:rPr>
        <w:t>Caso ainda não possua login de acesso, fa</w:t>
      </w:r>
      <w:r w:rsidR="004E5F97">
        <w:rPr>
          <w:sz w:val="28"/>
          <w:szCs w:val="28"/>
        </w:rPr>
        <w:t>ça</w:t>
      </w:r>
      <w:r w:rsidRPr="00D86B27">
        <w:rPr>
          <w:sz w:val="28"/>
          <w:szCs w:val="28"/>
        </w:rPr>
        <w:t xml:space="preserve"> o seu cadastro (2)</w:t>
      </w:r>
      <w:r w:rsidR="00D86B27">
        <w:rPr>
          <w:sz w:val="28"/>
          <w:szCs w:val="28"/>
        </w:rPr>
        <w:t>.</w:t>
      </w:r>
    </w:p>
    <w:p w14:paraId="4CE8D927" w14:textId="77777777" w:rsidR="00E034F2" w:rsidRDefault="00E034F2" w:rsidP="00E034F2"/>
    <w:p w14:paraId="210DA783" w14:textId="6EB1C9B8" w:rsidR="00E034F2" w:rsidRDefault="00EB06E5" w:rsidP="00E034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AA6AF1" wp14:editId="04152BBD">
                <wp:simplePos x="0" y="0"/>
                <wp:positionH relativeFrom="column">
                  <wp:posOffset>3544487</wp:posOffset>
                </wp:positionH>
                <wp:positionV relativeFrom="paragraph">
                  <wp:posOffset>2164246</wp:posOffset>
                </wp:positionV>
                <wp:extent cx="284480" cy="309245"/>
                <wp:effectExtent l="0" t="95250" r="191770" b="14605"/>
                <wp:wrapNone/>
                <wp:docPr id="6" name="Balão de Fala: 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09245"/>
                        </a:xfrm>
                        <a:prstGeom prst="wedgeRectCallout">
                          <a:avLst>
                            <a:gd name="adj1" fmla="val 105495"/>
                            <a:gd name="adj2" fmla="val -809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1DEF0" w14:textId="789ED395" w:rsidR="00E034F2" w:rsidRPr="00E034F2" w:rsidRDefault="00E034F2" w:rsidP="00E034F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A6AF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alão de Fala: Retângulo 6" o:spid="_x0000_s1026" type="#_x0000_t61" style="position:absolute;left:0;text-align:left;margin-left:279.1pt;margin-top:170.4pt;width:22.4pt;height:2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" adj="33587,-6680" fillcolor="white [3201]" strokecolor="black [3200]" strokeweight="2pt">
                <v:textbox>
                  <w:txbxContent>
                    <w:p w14:paraId="1231DEF0" w14:textId="789ED395" w:rsidR="00E034F2" w:rsidRPr="00E034F2" w:rsidRDefault="00E034F2" w:rsidP="00E034F2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1B868D" wp14:editId="58DF03BF">
                <wp:simplePos x="0" y="0"/>
                <wp:positionH relativeFrom="column">
                  <wp:posOffset>4913989</wp:posOffset>
                </wp:positionH>
                <wp:positionV relativeFrom="paragraph">
                  <wp:posOffset>773733</wp:posOffset>
                </wp:positionV>
                <wp:extent cx="336430" cy="310551"/>
                <wp:effectExtent l="0" t="0" r="26035" b="165735"/>
                <wp:wrapNone/>
                <wp:docPr id="8" name="Balão de Fala: 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10551"/>
                        </a:xfrm>
                        <a:prstGeom prst="wedgeRectCallout">
                          <a:avLst>
                            <a:gd name="adj1" fmla="val -5983"/>
                            <a:gd name="adj2" fmla="val 9682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6B76A" w14:textId="3EDBD952" w:rsidR="00E034F2" w:rsidRPr="00E034F2" w:rsidRDefault="00E034F2" w:rsidP="00E034F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868D" id="Balão de Fala: Retângulo 8" o:spid="_x0000_s1027" type="#_x0000_t61" style="position:absolute;left:0;text-align:left;margin-left:386.95pt;margin-top:60.9pt;width:26.5pt;height:2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" adj="9508,31715" fillcolor="white [3201]" strokecolor="black [3200]" strokeweight="2pt">
                <v:textbox>
                  <w:txbxContent>
                    <w:p w14:paraId="5756B76A" w14:textId="3EDBD952" w:rsidR="00E034F2" w:rsidRPr="00E034F2" w:rsidRDefault="00E034F2" w:rsidP="00E034F2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6473A">
        <w:rPr>
          <w:noProof/>
        </w:rPr>
        <w:drawing>
          <wp:inline distT="0" distB="0" distL="0" distR="0" wp14:anchorId="33DB2D43" wp14:editId="35947ECC">
            <wp:extent cx="5530850" cy="324167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F3400" w14:textId="77777777" w:rsidR="00E034F2" w:rsidRDefault="00E034F2">
      <w:pPr>
        <w:pStyle w:val="Corpodetexto"/>
        <w:rPr>
          <w:b/>
          <w:sz w:val="32"/>
        </w:rPr>
      </w:pPr>
    </w:p>
    <w:p w14:paraId="37230B12" w14:textId="13402AC0" w:rsidR="00923634" w:rsidRDefault="00F41132">
      <w:pPr>
        <w:pStyle w:val="Corpodetexto"/>
        <w:spacing w:line="256" w:lineRule="auto"/>
        <w:ind w:left="102" w:right="353" w:firstLine="50"/>
      </w:pPr>
      <w:r>
        <w:t xml:space="preserve">Na tela inicial do </w:t>
      </w:r>
      <w:r w:rsidR="004E5F97">
        <w:t>P</w:t>
      </w:r>
      <w:r>
        <w:t xml:space="preserve">ortal da </w:t>
      </w:r>
      <w:r w:rsidR="004E5F97">
        <w:t>A</w:t>
      </w:r>
      <w:r>
        <w:t xml:space="preserve">dvocacia, </w:t>
      </w:r>
      <w:r w:rsidR="00923634">
        <w:t>vá até</w:t>
      </w:r>
      <w:r>
        <w:t xml:space="preserve"> “</w:t>
      </w:r>
      <w:r>
        <w:rPr>
          <w:b/>
        </w:rPr>
        <w:t>Benefícios</w:t>
      </w:r>
      <w:r>
        <w:t>” nas</w:t>
      </w:r>
      <w:r w:rsidR="00923634">
        <w:t xml:space="preserve"> </w:t>
      </w:r>
      <w:r>
        <w:rPr>
          <w:spacing w:val="-61"/>
        </w:rPr>
        <w:t xml:space="preserve"> </w:t>
      </w:r>
      <w:r>
        <w:t>opções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menu</w:t>
      </w:r>
      <w:r>
        <w:rPr>
          <w:spacing w:val="1"/>
        </w:rPr>
        <w:t xml:space="preserve"> </w:t>
      </w:r>
      <w:r w:rsidR="004E5F97">
        <w:rPr>
          <w:spacing w:val="1"/>
        </w:rPr>
        <w:t>à</w:t>
      </w:r>
      <w:r>
        <w:rPr>
          <w:spacing w:val="-1"/>
        </w:rPr>
        <w:t xml:space="preserve"> </w:t>
      </w:r>
      <w:r>
        <w:t>esquerda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tela</w:t>
      </w:r>
      <w:r w:rsidR="00923634">
        <w:t xml:space="preserve"> e escolha o </w:t>
      </w:r>
      <w:r>
        <w:t>Auxílio</w:t>
      </w:r>
      <w:r w:rsidR="00923634">
        <w:t xml:space="preserve"> pretendido</w:t>
      </w:r>
      <w:r w:rsidR="00D6473A">
        <w:t>.</w:t>
      </w:r>
    </w:p>
    <w:p w14:paraId="3FE4195B" w14:textId="77777777" w:rsidR="004423EF" w:rsidRDefault="00F41132">
      <w:pPr>
        <w:pStyle w:val="Corpodetexto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DC96E2" wp14:editId="3788446B">
            <wp:simplePos x="0" y="0"/>
            <wp:positionH relativeFrom="page">
              <wp:posOffset>1080135</wp:posOffset>
            </wp:positionH>
            <wp:positionV relativeFrom="paragraph">
              <wp:posOffset>104645</wp:posOffset>
            </wp:positionV>
            <wp:extent cx="5393208" cy="29077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208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D8F80" w14:textId="77777777" w:rsidR="004423EF" w:rsidRDefault="004423EF">
      <w:pPr>
        <w:pStyle w:val="Corpodetexto"/>
      </w:pPr>
    </w:p>
    <w:p w14:paraId="0A414C00" w14:textId="77777777" w:rsidR="002B3CB8" w:rsidRDefault="002B3CB8" w:rsidP="00D6473A">
      <w:pPr>
        <w:pStyle w:val="Corpodetexto"/>
        <w:spacing w:before="19" w:line="259" w:lineRule="auto"/>
        <w:ind w:left="102" w:right="63"/>
      </w:pPr>
    </w:p>
    <w:p w14:paraId="5BEC331C" w14:textId="73F7F364" w:rsidR="00D6473A" w:rsidRDefault="00F41132" w:rsidP="00D6473A">
      <w:pPr>
        <w:pStyle w:val="Corpodetexto"/>
        <w:spacing w:before="19" w:line="259" w:lineRule="auto"/>
        <w:ind w:left="102" w:right="63"/>
      </w:pPr>
      <w:r>
        <w:t>Preencha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</w:t>
      </w:r>
      <w:r w:rsidR="00D6473A">
        <w:t xml:space="preserve"> incluindo os documentos obrigatórios. </w:t>
      </w:r>
    </w:p>
    <w:p w14:paraId="5100175B" w14:textId="031529E3" w:rsidR="00D6473A" w:rsidRDefault="00D6473A" w:rsidP="00D6473A">
      <w:pPr>
        <w:pStyle w:val="Corpodetexto"/>
        <w:spacing w:before="19" w:line="259" w:lineRule="auto"/>
        <w:ind w:left="102" w:right="63"/>
        <w:rPr>
          <w:color w:val="FF0000"/>
        </w:rPr>
      </w:pPr>
      <w:r w:rsidRPr="00D6473A">
        <w:rPr>
          <w:color w:val="FF0000"/>
        </w:rPr>
        <w:t>Fique atento</w:t>
      </w:r>
      <w:r w:rsidR="004E5F97">
        <w:rPr>
          <w:color w:val="FF0000"/>
        </w:rPr>
        <w:t>(a)</w:t>
      </w:r>
      <w:r w:rsidRPr="00D6473A">
        <w:rPr>
          <w:color w:val="FF0000"/>
        </w:rPr>
        <w:t xml:space="preserve">, pois cada auxílio utiliza </w:t>
      </w:r>
      <w:r w:rsidRPr="00D6473A">
        <w:rPr>
          <w:color w:val="FF0000"/>
          <w:spacing w:val="-61"/>
        </w:rPr>
        <w:t xml:space="preserve"> </w:t>
      </w:r>
      <w:r w:rsidRPr="00D6473A">
        <w:rPr>
          <w:color w:val="FF0000"/>
        </w:rPr>
        <w:t>documentos diferentes.</w:t>
      </w:r>
    </w:p>
    <w:p w14:paraId="4B14DB14" w14:textId="77777777" w:rsidR="00D6473A" w:rsidRPr="00D6473A" w:rsidRDefault="00D6473A" w:rsidP="00D6473A">
      <w:pPr>
        <w:pStyle w:val="Corpodetexto"/>
        <w:spacing w:before="19" w:line="259" w:lineRule="auto"/>
        <w:ind w:left="102" w:right="63"/>
        <w:rPr>
          <w:color w:val="FF0000"/>
        </w:rPr>
      </w:pPr>
    </w:p>
    <w:p w14:paraId="6E94BE9A" w14:textId="51B5D7A7" w:rsidR="004423EF" w:rsidRDefault="00D6473A">
      <w:pPr>
        <w:pStyle w:val="Corpodetexto"/>
        <w:rPr>
          <w:sz w:val="12"/>
        </w:rPr>
      </w:pPr>
      <w:r>
        <w:rPr>
          <w:noProof/>
        </w:rPr>
        <w:drawing>
          <wp:anchor distT="0" distB="0" distL="0" distR="0" simplePos="0" relativeHeight="251641344" behindDoc="0" locked="0" layoutInCell="1" allowOverlap="1" wp14:anchorId="0DA96D64" wp14:editId="4DFDB048">
            <wp:simplePos x="0" y="0"/>
            <wp:positionH relativeFrom="page">
              <wp:posOffset>1185545</wp:posOffset>
            </wp:positionH>
            <wp:positionV relativeFrom="paragraph">
              <wp:posOffset>3594735</wp:posOffset>
            </wp:positionV>
            <wp:extent cx="5314315" cy="1202690"/>
            <wp:effectExtent l="0" t="0" r="635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 rotWithShape="1">
                    <a:blip r:embed="rId7" cstate="print"/>
                    <a:srcRect l="1332" r="804"/>
                    <a:stretch/>
                  </pic:blipFill>
                  <pic:spPr bwMode="auto">
                    <a:xfrm>
                      <a:off x="0" y="0"/>
                      <a:ext cx="5314315" cy="120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251647488" behindDoc="0" locked="0" layoutInCell="1" allowOverlap="1" wp14:anchorId="609C855C" wp14:editId="481EF13E">
            <wp:simplePos x="0" y="0"/>
            <wp:positionH relativeFrom="page">
              <wp:posOffset>1185545</wp:posOffset>
            </wp:positionH>
            <wp:positionV relativeFrom="paragraph">
              <wp:posOffset>118745</wp:posOffset>
            </wp:positionV>
            <wp:extent cx="5314315" cy="3449320"/>
            <wp:effectExtent l="0" t="0" r="63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8" cstate="print"/>
                    <a:srcRect l="1482" t="1" r="1913" b="1000"/>
                    <a:stretch/>
                  </pic:blipFill>
                  <pic:spPr bwMode="auto">
                    <a:xfrm>
                      <a:off x="0" y="0"/>
                      <a:ext cx="5314315" cy="344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25E0" w14:textId="77777777" w:rsidR="004423EF" w:rsidRDefault="004423EF">
      <w:pPr>
        <w:rPr>
          <w:sz w:val="12"/>
        </w:rPr>
      </w:pPr>
    </w:p>
    <w:p w14:paraId="6983EB9F" w14:textId="5737C26A" w:rsidR="004423EF" w:rsidRDefault="00F41132">
      <w:pPr>
        <w:pStyle w:val="Corpodetexto"/>
        <w:spacing w:before="147"/>
        <w:ind w:left="102"/>
      </w:pPr>
      <w:r>
        <w:t>E</w:t>
      </w:r>
      <w:r>
        <w:rPr>
          <w:spacing w:val="-3"/>
        </w:rPr>
        <w:t xml:space="preserve"> </w:t>
      </w:r>
      <w:r>
        <w:t>clique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CADASTRAR.</w:t>
      </w:r>
    </w:p>
    <w:p w14:paraId="112A4244" w14:textId="77777777" w:rsidR="00D86B27" w:rsidRDefault="00D86B27">
      <w:pPr>
        <w:pStyle w:val="Corpodetexto"/>
        <w:spacing w:before="147"/>
        <w:ind w:left="102"/>
      </w:pPr>
    </w:p>
    <w:p w14:paraId="04F32CC0" w14:textId="6BA0EB5F" w:rsidR="004423EF" w:rsidRDefault="00D86B27" w:rsidP="00D86B27">
      <w:pPr>
        <w:pStyle w:val="Corpodetexto"/>
        <w:spacing w:before="2"/>
        <w:jc w:val="center"/>
        <w:rPr>
          <w:sz w:val="12"/>
        </w:rPr>
      </w:pPr>
      <w:r>
        <w:rPr>
          <w:noProof/>
          <w:sz w:val="12"/>
        </w:rPr>
        <w:drawing>
          <wp:inline distT="0" distB="0" distL="0" distR="0" wp14:anchorId="345D61E3" wp14:editId="770B2761">
            <wp:extent cx="5068005" cy="1486894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289" cy="148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E2AAA" w14:textId="77777777" w:rsidR="00D86B27" w:rsidRDefault="00D86B27" w:rsidP="00D86B27">
      <w:pPr>
        <w:pStyle w:val="Corpodetexto"/>
        <w:spacing w:before="147"/>
        <w:ind w:left="102"/>
      </w:pPr>
    </w:p>
    <w:p w14:paraId="2FF91BC8" w14:textId="5DF496A5" w:rsidR="00D86B27" w:rsidRDefault="00D86B27" w:rsidP="00D86B27">
      <w:pPr>
        <w:pStyle w:val="Corpodetexto"/>
        <w:spacing w:before="147"/>
        <w:ind w:left="102"/>
      </w:pPr>
      <w:r>
        <w:t>Você receberá um e-mail com a</w:t>
      </w:r>
      <w:r w:rsidR="002B3CB8">
        <w:t>s</w:t>
      </w:r>
      <w:r>
        <w:t xml:space="preserve"> informações da requisição, bem como poderá acompanhar</w:t>
      </w:r>
      <w:r w:rsidR="00F41132">
        <w:t xml:space="preserve"> </w:t>
      </w:r>
      <w:r>
        <w:t>o andamento.</w:t>
      </w:r>
    </w:p>
    <w:sectPr w:rsidR="00D86B27" w:rsidSect="00EB06E5">
      <w:pgSz w:w="11910" w:h="16840"/>
      <w:pgMar w:top="1380" w:right="995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EF"/>
    <w:rsid w:val="00026210"/>
    <w:rsid w:val="000C255A"/>
    <w:rsid w:val="002B3CB8"/>
    <w:rsid w:val="004423EF"/>
    <w:rsid w:val="004E5F97"/>
    <w:rsid w:val="005444EE"/>
    <w:rsid w:val="00923634"/>
    <w:rsid w:val="00A70283"/>
    <w:rsid w:val="00AE1D5E"/>
    <w:rsid w:val="00D6473A"/>
    <w:rsid w:val="00D86B27"/>
    <w:rsid w:val="00E034F2"/>
    <w:rsid w:val="00EB06E5"/>
    <w:rsid w:val="00F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17C5"/>
  <w15:docId w15:val="{59E64EF5-208B-4876-9131-9C3F5D11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7"/>
      <w:ind w:left="651"/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034F2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23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ortal-advocacia.oabrs.org.br/usuario/logi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oabrs 75jnqx2</dc:creator>
  <cp:lastModifiedBy>Marcio Requel</cp:lastModifiedBy>
  <cp:revision>8</cp:revision>
  <cp:lastPrinted>2021-10-18T14:08:00Z</cp:lastPrinted>
  <dcterms:created xsi:type="dcterms:W3CDTF">2021-10-18T13:53:00Z</dcterms:created>
  <dcterms:modified xsi:type="dcterms:W3CDTF">2021-10-18T16:43:00Z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